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</w:t>
      </w: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组织参赛单位联系方式一览表</w:t>
      </w:r>
    </w:p>
    <w:tbl>
      <w:tblPr>
        <w:tblStyle w:val="7"/>
        <w:tblpPr w:leftFromText="180" w:rightFromText="180" w:vertAnchor="text" w:horzAnchor="page" w:tblpX="1694" w:tblpY="594"/>
        <w:tblOverlap w:val="never"/>
        <w:tblW w:w="9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3670"/>
        <w:gridCol w:w="1667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报名渠道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联系人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*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胜利油田分公司科技管理部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黄志宏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0546-8710139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胜利石油工程有限公司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技术发展部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晔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15105460304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中国石油大学（华东）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国家大学科技园办公室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苏春华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13361203883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山东石油化工学院科技处</w:t>
            </w:r>
          </w:p>
        </w:tc>
        <w:tc>
          <w:tcPr>
            <w:tcW w:w="1667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程光南</w:t>
            </w:r>
          </w:p>
        </w:tc>
        <w:tc>
          <w:tcPr>
            <w:tcW w:w="2840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18678678935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东营区科技局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inorHAns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cs="仿宋_GB2312" w:hAnsiTheme="minorHAnsi"/>
                <w:kern w:val="0"/>
                <w:sz w:val="28"/>
                <w:szCs w:val="28"/>
                <w:lang w:val="en-US" w:eastAsia="zh-CN" w:bidi="ar-SA"/>
              </w:rPr>
              <w:t>朱相慧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inorHAns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cs="仿宋_GB2312" w:hAnsiTheme="minorHAnsi"/>
                <w:kern w:val="0"/>
                <w:sz w:val="28"/>
                <w:szCs w:val="28"/>
                <w:lang w:val="en-US" w:eastAsia="zh-CN" w:bidi="ar-SA"/>
              </w:rPr>
              <w:t>0546</w:t>
            </w: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-SA"/>
              </w:rPr>
              <w:t>-</w:t>
            </w:r>
            <w:r>
              <w:rPr>
                <w:rFonts w:ascii="仿宋_GB2312" w:eastAsia="仿宋_GB2312" w:cs="仿宋_GB2312" w:hAnsiTheme="minorHAnsi"/>
                <w:kern w:val="0"/>
                <w:sz w:val="28"/>
                <w:szCs w:val="28"/>
                <w:lang w:val="en-US" w:eastAsia="zh-CN" w:bidi="ar-SA"/>
              </w:rPr>
              <w:t>8202445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河口区科技局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inorHAns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cs="仿宋_GB2312" w:hAnsiTheme="minorHAnsi"/>
                <w:kern w:val="0"/>
                <w:sz w:val="28"/>
                <w:szCs w:val="28"/>
                <w:lang w:val="en-US" w:eastAsia="zh-CN" w:bidi="ar-SA"/>
              </w:rPr>
              <w:t>丁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ascii="仿宋_GB2312" w:eastAsia="仿宋_GB2312" w:cs="仿宋_GB2312" w:hAnsiTheme="minorHAnsi"/>
                <w:kern w:val="0"/>
                <w:sz w:val="28"/>
                <w:szCs w:val="28"/>
                <w:lang w:val="en-US" w:eastAsia="zh-CN" w:bidi="ar-SA"/>
              </w:rPr>
              <w:t>海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inorHAns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0546-</w:t>
            </w:r>
            <w:r>
              <w:rPr>
                <w:rFonts w:ascii="仿宋_GB2312" w:eastAsia="仿宋_GB2312" w:cs="仿宋_GB2312" w:hAnsiTheme="minorHAnsi"/>
                <w:kern w:val="0"/>
                <w:sz w:val="28"/>
                <w:szCs w:val="28"/>
                <w:lang w:val="en-US" w:eastAsia="zh-CN" w:bidi="ar-SA"/>
              </w:rPr>
              <w:t>3657216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垦利区科技局</w:t>
            </w:r>
          </w:p>
        </w:tc>
        <w:tc>
          <w:tcPr>
            <w:tcW w:w="1667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尚燕华</w:t>
            </w:r>
          </w:p>
        </w:tc>
        <w:tc>
          <w:tcPr>
            <w:tcW w:w="284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jc w:val="center"/>
              <w:textAlignment w:val="auto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0546-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2889023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18854602862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广饶县科技局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inorHAns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cs="仿宋_GB2312" w:hAnsiTheme="minorHAnsi"/>
                <w:kern w:val="0"/>
                <w:sz w:val="28"/>
                <w:szCs w:val="28"/>
                <w:lang w:val="en-US" w:eastAsia="zh-CN" w:bidi="ar-SA"/>
              </w:rPr>
              <w:t>高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ascii="仿宋_GB2312" w:eastAsia="仿宋_GB2312" w:cs="仿宋_GB2312" w:hAnsiTheme="minorHAnsi"/>
                <w:kern w:val="0"/>
                <w:sz w:val="28"/>
                <w:szCs w:val="28"/>
                <w:lang w:val="en-US" w:eastAsia="zh-CN" w:bidi="ar-SA"/>
              </w:rPr>
              <w:t>瑞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eastAsia="仿宋_GB2312" w:cs="仿宋_GB2312" w:hAnsiTheme="minorHAns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cs="仿宋_GB2312" w:hAnsiTheme="minorHAnsi"/>
                <w:kern w:val="0"/>
                <w:sz w:val="28"/>
                <w:szCs w:val="28"/>
                <w:lang w:val="en-US" w:eastAsia="zh-CN" w:bidi="ar-SA"/>
              </w:rPr>
              <w:t>0546</w:t>
            </w: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-SA"/>
              </w:rPr>
              <w:t>-</w:t>
            </w:r>
            <w:r>
              <w:rPr>
                <w:rFonts w:ascii="仿宋_GB2312" w:eastAsia="仿宋_GB2312" w:cs="仿宋_GB2312" w:hAnsiTheme="minorHAnsi"/>
                <w:kern w:val="0"/>
                <w:sz w:val="28"/>
                <w:szCs w:val="28"/>
                <w:lang w:val="en-US" w:eastAsia="zh-CN" w:bidi="ar-SA"/>
              </w:rPr>
              <w:t>6441227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利津县科技局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inorHAns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cs="仿宋_GB2312" w:hAnsiTheme="minorHAnsi"/>
                <w:kern w:val="0"/>
                <w:sz w:val="28"/>
                <w:szCs w:val="28"/>
                <w:lang w:val="en-US" w:eastAsia="zh-CN" w:bidi="ar-SA"/>
              </w:rPr>
              <w:t>任志波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eastAsia="仿宋_GB2312" w:cs="仿宋_GB2312" w:hAnsiTheme="minorHAns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0546-</w:t>
            </w:r>
            <w:r>
              <w:rPr>
                <w:rFonts w:ascii="仿宋_GB2312" w:eastAsia="仿宋_GB2312" w:cs="仿宋_GB2312" w:hAnsiTheme="minorHAnsi"/>
                <w:kern w:val="0"/>
                <w:sz w:val="28"/>
                <w:szCs w:val="28"/>
                <w:lang w:val="en-US" w:eastAsia="zh-CN" w:bidi="ar-SA"/>
              </w:rPr>
              <w:t>5621281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eastAsia="仿宋_GB2312" w:cs="仿宋_GB2312" w:hAnsiTheme="minorHAns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cs="仿宋_GB2312" w:hAnsiTheme="minorHAnsi"/>
                <w:kern w:val="0"/>
                <w:sz w:val="28"/>
                <w:szCs w:val="28"/>
                <w:lang w:val="en-US" w:eastAsia="zh-CN" w:bidi="ar-SA"/>
              </w:rPr>
              <w:t>13963367815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东营开发区科技局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inorHAns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-SA"/>
              </w:rPr>
              <w:t>曹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-SA"/>
              </w:rPr>
              <w:t>哲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inorHAns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-SA"/>
              </w:rPr>
              <w:t>14768956999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东营港开发区经发局</w:t>
            </w:r>
          </w:p>
        </w:tc>
        <w:tc>
          <w:tcPr>
            <w:tcW w:w="1667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刘丽娟</w:t>
            </w:r>
          </w:p>
        </w:tc>
        <w:tc>
          <w:tcPr>
            <w:tcW w:w="2840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0546-8019677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-SA"/>
              </w:rPr>
              <w:t>省黄三角农高区科技创新局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-SA"/>
              </w:rPr>
              <w:t>张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-SA"/>
              </w:rPr>
              <w:t>盟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-SA"/>
              </w:rPr>
              <w:t>0546-8909028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13605468320</w:t>
            </w:r>
          </w:p>
        </w:tc>
      </w:tr>
    </w:tbl>
    <w:p>
      <w:pPr>
        <w:jc w:val="both"/>
        <w:rPr>
          <w:rFonts w:hint="default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*注：联系人同时为东营市科技云平台“科技大赛”模块本单位管理员。</w:t>
      </w:r>
    </w:p>
    <w:p/>
    <w:sectPr>
      <w:footerReference r:id="rId3" w:type="default"/>
      <w:pgSz w:w="11906" w:h="16838"/>
      <w:pgMar w:top="1417" w:right="1587" w:bottom="124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12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26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26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0517D"/>
    <w:rsid w:val="0300517D"/>
    <w:rsid w:val="2DBD7CAC"/>
    <w:rsid w:val="2F7163C5"/>
    <w:rsid w:val="3C156519"/>
    <w:rsid w:val="3CE207A7"/>
    <w:rsid w:val="42B30411"/>
    <w:rsid w:val="4CB21A72"/>
    <w:rsid w:val="5A3A1347"/>
    <w:rsid w:val="794A3D73"/>
    <w:rsid w:val="7CBB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421"/>
    </w:pPr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2021-09-22T08:47:00Z</dcterms:created>
  <dc:creator>Honey</dc:creator>
  <cp:lastModifiedBy>孙海冰</cp:lastModifiedBy>
  <dcterms:modified xsi:type="dcterms:W3CDTF">2021-09-23T06:34:11Z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004D623D8E8B4194AB04A2D17CAA9D01</vt:lpwstr>
  </property>
</Properties>
</file>